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89" w:rsidRDefault="0045348B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1" locked="0" layoutInCell="1" allowOverlap="1" wp14:anchorId="0861C63A" wp14:editId="1A7C636B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3502660" cy="2971800"/>
            <wp:effectExtent l="0" t="0" r="2540" b="0"/>
            <wp:wrapNone/>
            <wp:docPr id="2" name="Picture 2" descr="EM_artandwellnessretrea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_artandwellnessretreat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602" w:rsidRPr="003E4602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7219950</wp:posOffset>
            </wp:positionV>
            <wp:extent cx="914400" cy="1209675"/>
            <wp:effectExtent l="0" t="0" r="0" b="9525"/>
            <wp:wrapNone/>
            <wp:docPr id="5" name="Picture 5" descr="U:\Renae AIE PPA\Logos\BC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enae AIE PPA\Logos\BCR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60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7381875</wp:posOffset>
                </wp:positionV>
                <wp:extent cx="6238875" cy="8382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602" w:rsidRDefault="00CE32C4" w:rsidP="003E46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376C">
                              <w:rPr>
                                <w:sz w:val="28"/>
                                <w:szCs w:val="28"/>
                              </w:rPr>
                              <w:t xml:space="preserve">For more information or to register contact </w:t>
                            </w:r>
                          </w:p>
                          <w:p w:rsidR="00CE2CC7" w:rsidRPr="00BB376C" w:rsidRDefault="00CE32C4" w:rsidP="003E46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376C">
                              <w:rPr>
                                <w:sz w:val="28"/>
                                <w:szCs w:val="28"/>
                              </w:rPr>
                              <w:t>Renae Chamberlain at Bradford County Regional Arts Council.</w:t>
                            </w:r>
                          </w:p>
                          <w:p w:rsidR="00CE32C4" w:rsidRPr="00BB376C" w:rsidRDefault="00CE32C4" w:rsidP="003E46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376C">
                              <w:rPr>
                                <w:sz w:val="28"/>
                                <w:szCs w:val="28"/>
                              </w:rPr>
                              <w:t>(570) 268-2787 or at ntpaie@bcrac.org</w:t>
                            </w:r>
                            <w:r w:rsidR="003E4602" w:rsidRPr="003E4602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581.25pt;width:491.25pt;height:6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" stroked="f">
                <v:textbox>
                  <w:txbxContent>
                    <w:p w:rsidR="003E4602" w:rsidRDefault="00CE32C4" w:rsidP="003E46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376C">
                        <w:rPr>
                          <w:sz w:val="28"/>
                          <w:szCs w:val="28"/>
                        </w:rPr>
                        <w:t xml:space="preserve">For more information or to register contact </w:t>
                      </w:r>
                    </w:p>
                    <w:p w:rsidR="00CE2CC7" w:rsidRPr="00BB376C" w:rsidRDefault="00CE32C4" w:rsidP="003E46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376C">
                        <w:rPr>
                          <w:sz w:val="28"/>
                          <w:szCs w:val="28"/>
                        </w:rPr>
                        <w:t>Renae Chamberlain at Bradford County Regional Arts Council.</w:t>
                      </w:r>
                    </w:p>
                    <w:p w:rsidR="00CE32C4" w:rsidRPr="00BB376C" w:rsidRDefault="00CE32C4" w:rsidP="003E46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376C">
                        <w:rPr>
                          <w:sz w:val="28"/>
                          <w:szCs w:val="28"/>
                        </w:rPr>
                        <w:t>(570) 268-2787 or at ntpaie@bcrac.org</w:t>
                      </w:r>
                      <w:r w:rsidR="003E4602" w:rsidRPr="003E4602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460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5753100</wp:posOffset>
                </wp:positionV>
                <wp:extent cx="6372225" cy="1428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48B" w:rsidRDefault="00CE32C4" w:rsidP="00BB376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4602">
                              <w:rPr>
                                <w:sz w:val="24"/>
                                <w:szCs w:val="24"/>
                              </w:rPr>
                              <w:t xml:space="preserve">Weekend </w:t>
                            </w:r>
                            <w:r w:rsidR="0045348B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BB376C" w:rsidRPr="003E4602">
                              <w:rPr>
                                <w:sz w:val="24"/>
                                <w:szCs w:val="24"/>
                              </w:rPr>
                              <w:t>egistration includes</w:t>
                            </w:r>
                            <w:r w:rsidR="00CE2CC7" w:rsidRPr="003E46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376C" w:rsidRPr="003E4602">
                              <w:rPr>
                                <w:sz w:val="24"/>
                                <w:szCs w:val="24"/>
                              </w:rPr>
                              <w:t xml:space="preserve">a healthy </w:t>
                            </w:r>
                            <w:r w:rsidR="00CE2CC7" w:rsidRPr="003E4602">
                              <w:rPr>
                                <w:sz w:val="24"/>
                                <w:szCs w:val="24"/>
                              </w:rPr>
                              <w:t>breakfast on Saturday and Sunday, lunch and dinner</w:t>
                            </w:r>
                            <w:r w:rsidR="00BB376C" w:rsidRPr="003E4602">
                              <w:rPr>
                                <w:sz w:val="24"/>
                                <w:szCs w:val="24"/>
                              </w:rPr>
                              <w:t xml:space="preserve"> on Saturday</w:t>
                            </w:r>
                            <w:r w:rsidR="00CE2CC7" w:rsidRPr="003E4602">
                              <w:rPr>
                                <w:sz w:val="24"/>
                                <w:szCs w:val="24"/>
                              </w:rPr>
                              <w:t xml:space="preserve">, Friday and Saturday night activities, morning yoga or </w:t>
                            </w:r>
                            <w:r w:rsidR="0045348B">
                              <w:rPr>
                                <w:sz w:val="24"/>
                                <w:szCs w:val="24"/>
                              </w:rPr>
                              <w:t>Zumba</w:t>
                            </w:r>
                            <w:r w:rsidR="00CE2CC7" w:rsidRPr="003E4602">
                              <w:rPr>
                                <w:sz w:val="24"/>
                                <w:szCs w:val="24"/>
                              </w:rPr>
                              <w:t xml:space="preserve"> sessions, a clean eating </w:t>
                            </w:r>
                            <w:r w:rsidR="00BB376C" w:rsidRPr="003E4602">
                              <w:rPr>
                                <w:sz w:val="24"/>
                                <w:szCs w:val="24"/>
                              </w:rPr>
                              <w:t xml:space="preserve">and fitness </w:t>
                            </w:r>
                            <w:r w:rsidR="00CE2CC7" w:rsidRPr="003E4602">
                              <w:rPr>
                                <w:sz w:val="24"/>
                                <w:szCs w:val="24"/>
                              </w:rPr>
                              <w:t>workshop</w:t>
                            </w:r>
                            <w:r w:rsidR="0045348B">
                              <w:rPr>
                                <w:sz w:val="24"/>
                                <w:szCs w:val="24"/>
                              </w:rPr>
                              <w:t xml:space="preserve">, and a nutritional supplement and essential oils workshop. </w:t>
                            </w:r>
                          </w:p>
                          <w:p w:rsidR="00CE32C4" w:rsidRPr="003E4602" w:rsidRDefault="003E4602" w:rsidP="00BB376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4602">
                              <w:rPr>
                                <w:sz w:val="24"/>
                                <w:szCs w:val="24"/>
                              </w:rPr>
                              <w:t>Limited o</w:t>
                            </w:r>
                            <w:r w:rsidR="00CE32C4" w:rsidRPr="003E4602">
                              <w:rPr>
                                <w:sz w:val="24"/>
                                <w:szCs w:val="24"/>
                              </w:rPr>
                              <w:t>n-site accommodations are available.</w:t>
                            </w:r>
                            <w:r w:rsidR="004534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E32C4" w:rsidRPr="003E4602" w:rsidRDefault="00CE32C4" w:rsidP="00BB376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32C4" w:rsidRDefault="00BB376C" w:rsidP="00BB376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4602">
                              <w:rPr>
                                <w:sz w:val="24"/>
                                <w:szCs w:val="24"/>
                              </w:rPr>
                              <w:t>A variety of a</w:t>
                            </w:r>
                            <w:r w:rsidR="00CE32C4" w:rsidRPr="003E4602">
                              <w:rPr>
                                <w:sz w:val="24"/>
                                <w:szCs w:val="24"/>
                              </w:rPr>
                              <w:t xml:space="preserve">rt workshops </w:t>
                            </w:r>
                            <w:r w:rsidR="00CE2CC7" w:rsidRPr="003E4602">
                              <w:rPr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3E4602">
                              <w:rPr>
                                <w:sz w:val="24"/>
                                <w:szCs w:val="24"/>
                              </w:rPr>
                              <w:t xml:space="preserve">also available </w:t>
                            </w:r>
                            <w:r w:rsidR="003E4602">
                              <w:rPr>
                                <w:sz w:val="24"/>
                                <w:szCs w:val="24"/>
                              </w:rPr>
                              <w:t xml:space="preserve">on Saturday and Sunday </w:t>
                            </w:r>
                            <w:r w:rsidRPr="003E4602">
                              <w:rPr>
                                <w:sz w:val="24"/>
                                <w:szCs w:val="24"/>
                              </w:rPr>
                              <w:t>at a fee set</w:t>
                            </w:r>
                            <w:r w:rsidR="00CE32C4" w:rsidRPr="003E4602">
                              <w:rPr>
                                <w:sz w:val="24"/>
                                <w:szCs w:val="24"/>
                              </w:rPr>
                              <w:t xml:space="preserve"> by the instructor</w:t>
                            </w:r>
                            <w:r w:rsidR="00CE2CC7" w:rsidRPr="003E460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36D78" w:rsidRPr="003E4602" w:rsidRDefault="00436D78" w:rsidP="00BB376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Massages and facials will also be available for purchase Saturday afternoon. </w:t>
                            </w:r>
                            <w:bookmarkStart w:id="0" w:name="_GoBack"/>
                            <w:bookmarkEnd w:id="0"/>
                          </w:p>
                          <w:p w:rsidR="00CE32C4" w:rsidRPr="003E4602" w:rsidRDefault="00CE32C4" w:rsidP="00BB376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32C4" w:rsidRPr="003E4602" w:rsidRDefault="00CE2CC7" w:rsidP="00BB376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4602">
                              <w:rPr>
                                <w:sz w:val="24"/>
                                <w:szCs w:val="24"/>
                              </w:rPr>
                              <w:t xml:space="preserve">Massages and facials </w:t>
                            </w:r>
                            <w:r w:rsidR="00CE32C4" w:rsidRPr="003E4602">
                              <w:rPr>
                                <w:sz w:val="24"/>
                                <w:szCs w:val="24"/>
                              </w:rPr>
                              <w:t xml:space="preserve">by Bella Healing Arts </w:t>
                            </w:r>
                            <w:r w:rsidRPr="003E4602">
                              <w:rPr>
                                <w:sz w:val="24"/>
                                <w:szCs w:val="24"/>
                              </w:rPr>
                              <w:t xml:space="preserve">will be available </w:t>
                            </w:r>
                            <w:r w:rsidR="00CE32C4" w:rsidRPr="003E4602">
                              <w:rPr>
                                <w:sz w:val="24"/>
                                <w:szCs w:val="24"/>
                              </w:rPr>
                              <w:t>on Saturday by appointment.</w:t>
                            </w:r>
                          </w:p>
                          <w:p w:rsidR="00CE2CC7" w:rsidRDefault="00CE2C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453pt;width:501.75pt;height:11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">
                <v:textbox>
                  <w:txbxContent>
                    <w:p w:rsidR="0045348B" w:rsidRDefault="00CE32C4" w:rsidP="00BB376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E4602">
                        <w:rPr>
                          <w:sz w:val="24"/>
                          <w:szCs w:val="24"/>
                        </w:rPr>
                        <w:t xml:space="preserve">Weekend </w:t>
                      </w:r>
                      <w:r w:rsidR="0045348B">
                        <w:rPr>
                          <w:sz w:val="24"/>
                          <w:szCs w:val="24"/>
                        </w:rPr>
                        <w:t>r</w:t>
                      </w:r>
                      <w:r w:rsidR="00BB376C" w:rsidRPr="003E4602">
                        <w:rPr>
                          <w:sz w:val="24"/>
                          <w:szCs w:val="24"/>
                        </w:rPr>
                        <w:t>egistration includes</w:t>
                      </w:r>
                      <w:r w:rsidR="00CE2CC7" w:rsidRPr="003E460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376C" w:rsidRPr="003E4602">
                        <w:rPr>
                          <w:sz w:val="24"/>
                          <w:szCs w:val="24"/>
                        </w:rPr>
                        <w:t xml:space="preserve">a healthy </w:t>
                      </w:r>
                      <w:r w:rsidR="00CE2CC7" w:rsidRPr="003E4602">
                        <w:rPr>
                          <w:sz w:val="24"/>
                          <w:szCs w:val="24"/>
                        </w:rPr>
                        <w:t>breakfast on Saturday and Sunday, lunch and dinner</w:t>
                      </w:r>
                      <w:r w:rsidR="00BB376C" w:rsidRPr="003E4602">
                        <w:rPr>
                          <w:sz w:val="24"/>
                          <w:szCs w:val="24"/>
                        </w:rPr>
                        <w:t xml:space="preserve"> on Saturday</w:t>
                      </w:r>
                      <w:r w:rsidR="00CE2CC7" w:rsidRPr="003E4602">
                        <w:rPr>
                          <w:sz w:val="24"/>
                          <w:szCs w:val="24"/>
                        </w:rPr>
                        <w:t xml:space="preserve">, Friday and Saturday night activities, morning yoga or </w:t>
                      </w:r>
                      <w:r w:rsidR="0045348B">
                        <w:rPr>
                          <w:sz w:val="24"/>
                          <w:szCs w:val="24"/>
                        </w:rPr>
                        <w:t>Zumba</w:t>
                      </w:r>
                      <w:r w:rsidR="00CE2CC7" w:rsidRPr="003E4602">
                        <w:rPr>
                          <w:sz w:val="24"/>
                          <w:szCs w:val="24"/>
                        </w:rPr>
                        <w:t xml:space="preserve"> sessions, a clean eating </w:t>
                      </w:r>
                      <w:r w:rsidR="00BB376C" w:rsidRPr="003E4602">
                        <w:rPr>
                          <w:sz w:val="24"/>
                          <w:szCs w:val="24"/>
                        </w:rPr>
                        <w:t xml:space="preserve">and fitness </w:t>
                      </w:r>
                      <w:r w:rsidR="00CE2CC7" w:rsidRPr="003E4602">
                        <w:rPr>
                          <w:sz w:val="24"/>
                          <w:szCs w:val="24"/>
                        </w:rPr>
                        <w:t>workshop</w:t>
                      </w:r>
                      <w:r w:rsidR="0045348B">
                        <w:rPr>
                          <w:sz w:val="24"/>
                          <w:szCs w:val="24"/>
                        </w:rPr>
                        <w:t xml:space="preserve">, and a nutritional supplement and essential oils workshop. </w:t>
                      </w:r>
                    </w:p>
                    <w:p w:rsidR="00CE32C4" w:rsidRPr="003E4602" w:rsidRDefault="003E4602" w:rsidP="00BB376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E4602">
                        <w:rPr>
                          <w:sz w:val="24"/>
                          <w:szCs w:val="24"/>
                        </w:rPr>
                        <w:t>Limited o</w:t>
                      </w:r>
                      <w:r w:rsidR="00CE32C4" w:rsidRPr="003E4602">
                        <w:rPr>
                          <w:sz w:val="24"/>
                          <w:szCs w:val="24"/>
                        </w:rPr>
                        <w:t>n-site accommodations are available.</w:t>
                      </w:r>
                      <w:r w:rsidR="0045348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E32C4" w:rsidRPr="003E4602" w:rsidRDefault="00CE32C4" w:rsidP="00BB376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E32C4" w:rsidRDefault="00BB376C" w:rsidP="00BB376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E4602">
                        <w:rPr>
                          <w:sz w:val="24"/>
                          <w:szCs w:val="24"/>
                        </w:rPr>
                        <w:t>A variety of a</w:t>
                      </w:r>
                      <w:r w:rsidR="00CE32C4" w:rsidRPr="003E4602">
                        <w:rPr>
                          <w:sz w:val="24"/>
                          <w:szCs w:val="24"/>
                        </w:rPr>
                        <w:t xml:space="preserve">rt workshops </w:t>
                      </w:r>
                      <w:r w:rsidR="00CE2CC7" w:rsidRPr="003E4602">
                        <w:rPr>
                          <w:sz w:val="24"/>
                          <w:szCs w:val="24"/>
                        </w:rPr>
                        <w:t xml:space="preserve">are </w:t>
                      </w:r>
                      <w:r w:rsidRPr="003E4602">
                        <w:rPr>
                          <w:sz w:val="24"/>
                          <w:szCs w:val="24"/>
                        </w:rPr>
                        <w:t xml:space="preserve">also available </w:t>
                      </w:r>
                      <w:r w:rsidR="003E4602">
                        <w:rPr>
                          <w:sz w:val="24"/>
                          <w:szCs w:val="24"/>
                        </w:rPr>
                        <w:t xml:space="preserve">on Saturday and Sunday </w:t>
                      </w:r>
                      <w:r w:rsidRPr="003E4602">
                        <w:rPr>
                          <w:sz w:val="24"/>
                          <w:szCs w:val="24"/>
                        </w:rPr>
                        <w:t>at a fee set</w:t>
                      </w:r>
                      <w:r w:rsidR="00CE32C4" w:rsidRPr="003E4602">
                        <w:rPr>
                          <w:sz w:val="24"/>
                          <w:szCs w:val="24"/>
                        </w:rPr>
                        <w:t xml:space="preserve"> by the instructor</w:t>
                      </w:r>
                      <w:r w:rsidR="00CE2CC7" w:rsidRPr="003E460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36D78" w:rsidRPr="003E4602" w:rsidRDefault="00436D78" w:rsidP="00BB376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Massages and facials will also be available for purchase Saturday afternoon. </w:t>
                      </w:r>
                      <w:bookmarkStart w:id="1" w:name="_GoBack"/>
                      <w:bookmarkEnd w:id="1"/>
                    </w:p>
                    <w:p w:rsidR="00CE32C4" w:rsidRPr="003E4602" w:rsidRDefault="00CE32C4" w:rsidP="00BB376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E32C4" w:rsidRPr="003E4602" w:rsidRDefault="00CE2CC7" w:rsidP="00BB376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E4602">
                        <w:rPr>
                          <w:sz w:val="24"/>
                          <w:szCs w:val="24"/>
                        </w:rPr>
                        <w:t xml:space="preserve">Massages and facials </w:t>
                      </w:r>
                      <w:r w:rsidR="00CE32C4" w:rsidRPr="003E4602">
                        <w:rPr>
                          <w:sz w:val="24"/>
                          <w:szCs w:val="24"/>
                        </w:rPr>
                        <w:t xml:space="preserve">by Bella Healing Arts </w:t>
                      </w:r>
                      <w:r w:rsidRPr="003E4602">
                        <w:rPr>
                          <w:sz w:val="24"/>
                          <w:szCs w:val="24"/>
                        </w:rPr>
                        <w:t xml:space="preserve">will be available </w:t>
                      </w:r>
                      <w:r w:rsidR="00CE32C4" w:rsidRPr="003E4602">
                        <w:rPr>
                          <w:sz w:val="24"/>
                          <w:szCs w:val="24"/>
                        </w:rPr>
                        <w:t>on Saturday by appointment.</w:t>
                      </w:r>
                    </w:p>
                    <w:p w:rsidR="00CE2CC7" w:rsidRDefault="00CE2CC7"/>
                  </w:txbxContent>
                </v:textbox>
                <w10:wrap type="square" anchorx="margin"/>
              </v:shape>
            </w:pict>
          </mc:Fallback>
        </mc:AlternateContent>
      </w:r>
      <w:r w:rsidR="00BB376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3505200</wp:posOffset>
                </wp:positionV>
                <wp:extent cx="6334125" cy="22193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6C" w:rsidRPr="00BB376C" w:rsidRDefault="00CE32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B376C">
                              <w:rPr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BB376C" w:rsidRPr="00BB376C">
                              <w:rPr>
                                <w:sz w:val="36"/>
                                <w:szCs w:val="36"/>
                              </w:rPr>
                              <w:t xml:space="preserve">weekend to relax, rejuvenate, and have fun! Spend a weekend away in the beautiful Endless Mountains at the charming Inn on the Quarry Glen to treat your spirit, mind and body for better overall wellness. This is a time </w:t>
                            </w:r>
                            <w:r w:rsidR="00F24100">
                              <w:rPr>
                                <w:sz w:val="36"/>
                                <w:szCs w:val="36"/>
                              </w:rPr>
                              <w:t>that</w:t>
                            </w:r>
                            <w:r w:rsidR="00BB376C" w:rsidRPr="00BB376C">
                              <w:rPr>
                                <w:sz w:val="36"/>
                                <w:szCs w:val="36"/>
                              </w:rPr>
                              <w:t xml:space="preserve"> we can come together to let go of the stress in our daily lives…connect and meet people who share similar va</w:t>
                            </w:r>
                            <w:r w:rsidR="00F24100">
                              <w:rPr>
                                <w:sz w:val="36"/>
                                <w:szCs w:val="36"/>
                              </w:rPr>
                              <w:t xml:space="preserve">lues, be in the moment and let </w:t>
                            </w:r>
                            <w:r w:rsidR="00BB376C" w:rsidRPr="00BB376C">
                              <w:rPr>
                                <w:sz w:val="36"/>
                                <w:szCs w:val="36"/>
                              </w:rPr>
                              <w:t xml:space="preserve">our creativity flow.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76pt;width:498.75pt;height:174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" stroked="f">
                <v:textbox>
                  <w:txbxContent>
                    <w:p w:rsidR="00BB376C" w:rsidRPr="00BB376C" w:rsidRDefault="00CE32C4">
                      <w:pPr>
                        <w:rPr>
                          <w:sz w:val="36"/>
                          <w:szCs w:val="36"/>
                        </w:rPr>
                      </w:pPr>
                      <w:r w:rsidRPr="00BB376C">
                        <w:rPr>
                          <w:sz w:val="36"/>
                          <w:szCs w:val="36"/>
                        </w:rPr>
                        <w:t xml:space="preserve">A </w:t>
                      </w:r>
                      <w:r w:rsidR="00BB376C" w:rsidRPr="00BB376C">
                        <w:rPr>
                          <w:sz w:val="36"/>
                          <w:szCs w:val="36"/>
                        </w:rPr>
                        <w:t xml:space="preserve">weekend to relax, rejuvenate, and have fun! Spend a weekend away in the beautiful Endless Mountains at the charming Inn on the Quarry Glen to treat your spirit, mind and body for better overall wellness. This is a time </w:t>
                      </w:r>
                      <w:r w:rsidR="00F24100">
                        <w:rPr>
                          <w:sz w:val="36"/>
                          <w:szCs w:val="36"/>
                        </w:rPr>
                        <w:t>that</w:t>
                      </w:r>
                      <w:r w:rsidR="00BB376C" w:rsidRPr="00BB376C">
                        <w:rPr>
                          <w:sz w:val="36"/>
                          <w:szCs w:val="36"/>
                        </w:rPr>
                        <w:t xml:space="preserve"> we can come together to let go of the stress in our daily lives…connect and meet people who share similar va</w:t>
                      </w:r>
                      <w:r w:rsidR="00F24100">
                        <w:rPr>
                          <w:sz w:val="36"/>
                          <w:szCs w:val="36"/>
                        </w:rPr>
                        <w:t xml:space="preserve">lues, be in the moment and let </w:t>
                      </w:r>
                      <w:bookmarkStart w:id="1" w:name="_GoBack"/>
                      <w:bookmarkEnd w:id="1"/>
                      <w:r w:rsidR="00BB376C" w:rsidRPr="00BB376C">
                        <w:rPr>
                          <w:sz w:val="36"/>
                          <w:szCs w:val="36"/>
                        </w:rPr>
                        <w:t xml:space="preserve">our creativity flow.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2CC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2066925</wp:posOffset>
                </wp:positionV>
                <wp:extent cx="6334125" cy="1600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CC7" w:rsidRPr="00CE2CC7" w:rsidRDefault="00F24100" w:rsidP="00CE2CC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The Inn on Quarry Glen</w:t>
                            </w:r>
                          </w:p>
                          <w:p w:rsidR="00CE2CC7" w:rsidRPr="00CE2CC7" w:rsidRDefault="0045348B" w:rsidP="00CE2CC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April 12</w:t>
                            </w:r>
                            <w:r w:rsidR="00CE2CC7" w:rsidRPr="00CE2CC7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~ 14</w:t>
                            </w:r>
                            <w:r w:rsidR="00CE2CC7" w:rsidRPr="00CE2CC7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CE2CC7">
                              <w:rPr>
                                <w:b/>
                                <w:sz w:val="48"/>
                                <w:szCs w:val="48"/>
                              </w:rPr>
                              <w:t>, 2019</w:t>
                            </w:r>
                          </w:p>
                          <w:p w:rsidR="00CE2CC7" w:rsidRPr="00CE2CC7" w:rsidRDefault="00CE2CC7" w:rsidP="00CE2CC7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CE2CC7">
                              <w:rPr>
                                <w:b/>
                                <w:i/>
                                <w:sz w:val="48"/>
                                <w:szCs w:val="48"/>
                                <w:vertAlign w:val="superscript"/>
                              </w:rPr>
                              <w:t>“Art is a form of meditation…it’s all about healthy living and well-being.”</w:t>
                            </w:r>
                          </w:p>
                          <w:p w:rsidR="00CE2CC7" w:rsidRDefault="00CE2C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5pt;margin-top:162.75pt;width:498.7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" stroked="f">
                <v:textbox>
                  <w:txbxContent>
                    <w:p w:rsidR="00CE2CC7" w:rsidRPr="00CE2CC7" w:rsidRDefault="00F24100" w:rsidP="00CE2CC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The Inn on Quarry Glen</w:t>
                      </w:r>
                    </w:p>
                    <w:p w:rsidR="00CE2CC7" w:rsidRPr="00CE2CC7" w:rsidRDefault="0045348B" w:rsidP="00CE2CC7">
                      <w:pPr>
                        <w:jc w:val="center"/>
                        <w:rPr>
                          <w:b/>
                          <w:sz w:val="48"/>
                          <w:szCs w:val="48"/>
                          <w:vertAlign w:val="superscript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April 12</w:t>
                      </w:r>
                      <w:r w:rsidR="00CE2CC7" w:rsidRPr="00CE2CC7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~ 14</w:t>
                      </w:r>
                      <w:r w:rsidR="00CE2CC7" w:rsidRPr="00CE2CC7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CE2CC7">
                        <w:rPr>
                          <w:b/>
                          <w:sz w:val="48"/>
                          <w:szCs w:val="48"/>
                        </w:rPr>
                        <w:t>, 2019</w:t>
                      </w:r>
                    </w:p>
                    <w:p w:rsidR="00CE2CC7" w:rsidRPr="00CE2CC7" w:rsidRDefault="00CE2CC7" w:rsidP="00CE2CC7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CE2CC7">
                        <w:rPr>
                          <w:b/>
                          <w:i/>
                          <w:sz w:val="48"/>
                          <w:szCs w:val="48"/>
                          <w:vertAlign w:val="superscript"/>
                        </w:rPr>
                        <w:t>“Art is a form of meditation…it’s all about healthy living and well-being.”</w:t>
                      </w:r>
                    </w:p>
                    <w:p w:rsidR="00CE2CC7" w:rsidRDefault="00CE2CC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0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C7"/>
    <w:rsid w:val="003E4602"/>
    <w:rsid w:val="00436D78"/>
    <w:rsid w:val="0045348B"/>
    <w:rsid w:val="00B01C89"/>
    <w:rsid w:val="00BB376C"/>
    <w:rsid w:val="00CE2CC7"/>
    <w:rsid w:val="00CE32C4"/>
    <w:rsid w:val="00F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4388"/>
  <w15:chartTrackingRefBased/>
  <w15:docId w15:val="{77AFF67A-92B8-49B4-A9C8-E2016BB3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NTPAIE</dc:creator>
  <cp:keywords/>
  <dc:description/>
  <cp:lastModifiedBy>NTPAIE</cp:lastModifiedBy>
  <cp:revision>4</cp:revision>
  <cp:lastPrinted>2018-10-18T18:22:00Z</cp:lastPrinted>
  <dcterms:created xsi:type="dcterms:W3CDTF">2018-10-16T13:41:00Z</dcterms:created>
  <dcterms:modified xsi:type="dcterms:W3CDTF">2019-02-13T15:40:00Z</dcterms:modified>
</cp:coreProperties>
</file>